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CC4E8" w14:textId="5782C490" w:rsidR="00943CDC" w:rsidRPr="00943CDC" w:rsidRDefault="00943CDC" w:rsidP="00943CDC">
      <w:pPr>
        <w:rPr>
          <w:rFonts w:ascii="Times New Roman" w:hAnsi="Times New Roman" w:cs="Times New Roman"/>
          <w:color w:val="000000" w:themeColor="text1"/>
          <w:sz w:val="40"/>
          <w:szCs w:val="40"/>
          <w:u w:val="single"/>
        </w:rPr>
      </w:pPr>
      <w:r w:rsidRPr="00943CDC">
        <w:rPr>
          <w:rFonts w:ascii="Times New Roman" w:hAnsi="Times New Roman" w:cs="Times New Roman"/>
          <w:color w:val="00FFFF"/>
          <w:sz w:val="40"/>
          <w:szCs w:val="40"/>
        </w:rPr>
        <w:t xml:space="preserve">                               </w:t>
      </w:r>
      <w:r>
        <w:rPr>
          <w:rFonts w:ascii="Times New Roman" w:hAnsi="Times New Roman" w:cs="Times New Roman"/>
          <w:color w:val="00FFFF"/>
          <w:sz w:val="40"/>
          <w:szCs w:val="40"/>
        </w:rPr>
        <w:t xml:space="preserve">                                       </w:t>
      </w:r>
      <w:r w:rsidR="00CE427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Kopáči</w:t>
      </w:r>
    </w:p>
    <w:p w14:paraId="417FD379" w14:textId="0322079F" w:rsidR="00AF5ED2" w:rsidRDefault="00943CDC" w:rsidP="00943CDC">
      <w:pPr>
        <w:rPr>
          <w:rFonts w:ascii="Times New Roman" w:hAnsi="Times New Roman" w:cs="Times New Roman"/>
          <w:color w:val="0099FF"/>
          <w:sz w:val="40"/>
          <w:szCs w:val="40"/>
        </w:rPr>
      </w:pPr>
      <w:r>
        <w:rPr>
          <w:rFonts w:ascii="Times New Roman" w:hAnsi="Times New Roman" w:cs="Times New Roman"/>
          <w:color w:val="00FFFF"/>
          <w:sz w:val="40"/>
          <w:szCs w:val="40"/>
        </w:rPr>
        <w:t xml:space="preserve">                                     </w:t>
      </w:r>
      <w:r w:rsidRPr="00943CDC">
        <w:rPr>
          <w:rFonts w:ascii="Times New Roman" w:hAnsi="Times New Roman" w:cs="Times New Roman"/>
          <w:color w:val="00FFFF"/>
          <w:sz w:val="40"/>
          <w:szCs w:val="40"/>
        </w:rPr>
        <w:t xml:space="preserve"> </w:t>
      </w:r>
      <w:r w:rsidRPr="00943CDC">
        <w:rPr>
          <w:rFonts w:ascii="Times New Roman" w:hAnsi="Times New Roman" w:cs="Times New Roman"/>
          <w:color w:val="0099FF"/>
          <w:sz w:val="40"/>
          <w:szCs w:val="40"/>
        </w:rPr>
        <w:t>Voda</w:t>
      </w:r>
      <w:r w:rsidR="00AF5ED2">
        <w:rPr>
          <w:rFonts w:ascii="Times New Roman" w:hAnsi="Times New Roman" w:cs="Times New Roman"/>
          <w:color w:val="0099FF"/>
          <w:sz w:val="40"/>
          <w:szCs w:val="40"/>
        </w:rPr>
        <w:t xml:space="preserve">              </w:t>
      </w:r>
    </w:p>
    <w:p w14:paraId="388E8545" w14:textId="7521492D" w:rsidR="00C26C37" w:rsidRPr="00AF5ED2" w:rsidRDefault="00AF5ED2" w:rsidP="00943CDC">
      <w:pPr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099FF"/>
          <w:sz w:val="40"/>
          <w:szCs w:val="40"/>
        </w:rPr>
        <w:t xml:space="preserve">                                                               </w:t>
      </w:r>
      <w:r w:rsidRPr="00AF5ED2">
        <w:rPr>
          <w:rFonts w:ascii="Times New Roman" w:hAnsi="Times New Roman" w:cs="Times New Roman"/>
          <w:color w:val="0D0D0D" w:themeColor="text1" w:themeTint="F2"/>
        </w:rPr>
        <w:t>Autor obrázk</w:t>
      </w:r>
      <w:r>
        <w:rPr>
          <w:rFonts w:ascii="Times New Roman" w:hAnsi="Times New Roman" w:cs="Times New Roman"/>
          <w:color w:val="0D0D0D" w:themeColor="text1" w:themeTint="F2"/>
        </w:rPr>
        <w:t>ů</w:t>
      </w:r>
      <w:r w:rsidRPr="00AF5ED2">
        <w:rPr>
          <w:rFonts w:ascii="Times New Roman" w:hAnsi="Times New Roman" w:cs="Times New Roman"/>
          <w:color w:val="0D0D0D" w:themeColor="text1" w:themeTint="F2"/>
        </w:rPr>
        <w:t xml:space="preserve"> je Vojta </w:t>
      </w:r>
      <w:r>
        <w:rPr>
          <w:rFonts w:ascii="Times New Roman" w:hAnsi="Times New Roman" w:cs="Times New Roman"/>
          <w:color w:val="0D0D0D" w:themeColor="text1" w:themeTint="F2"/>
        </w:rPr>
        <w:t>Bureš</w:t>
      </w:r>
    </w:p>
    <w:p w14:paraId="2747750D" w14:textId="05ED7A1D" w:rsidR="00943CDC" w:rsidRDefault="00AF5ED2" w:rsidP="00943CDC">
      <w:pPr>
        <w:rPr>
          <w:rFonts w:ascii="Times New Roman" w:hAnsi="Times New Roman" w:cs="Times New Roman"/>
          <w:color w:val="0099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998CF0" wp14:editId="7B3F4BB8">
            <wp:simplePos x="0" y="0"/>
            <wp:positionH relativeFrom="margin">
              <wp:posOffset>3900170</wp:posOffset>
            </wp:positionH>
            <wp:positionV relativeFrom="paragraph">
              <wp:posOffset>12700</wp:posOffset>
            </wp:positionV>
            <wp:extent cx="2314680" cy="3321685"/>
            <wp:effectExtent l="0" t="0" r="952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680" cy="332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B0366" w14:textId="445CD466" w:rsidR="00AF5ED2" w:rsidRDefault="00943CDC" w:rsidP="00943CDC">
      <w:pPr>
        <w:rPr>
          <w:noProof/>
        </w:rPr>
      </w:pPr>
      <w:r w:rsidRPr="00943CD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Spotřeba vody za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člověka </w:t>
      </w:r>
      <w:r w:rsidR="00AF5ED2">
        <w:rPr>
          <w:noProof/>
        </w:rPr>
        <w:t xml:space="preserve"> </w:t>
      </w:r>
    </w:p>
    <w:p w14:paraId="042B4A89" w14:textId="4EC26B29" w:rsidR="00AF5ED2" w:rsidRDefault="00AF5ED2" w:rsidP="00943CDC">
      <w:pPr>
        <w:rPr>
          <w:noProof/>
        </w:rPr>
      </w:pPr>
      <w:r>
        <w:rPr>
          <w:noProof/>
        </w:rPr>
        <w:t xml:space="preserve">Čištění zubů :  0,35l </w:t>
      </w:r>
    </w:p>
    <w:p w14:paraId="4DB9E659" w14:textId="77777777" w:rsidR="00AF5ED2" w:rsidRDefault="00AF5ED2" w:rsidP="00943CDC">
      <w:pPr>
        <w:rPr>
          <w:noProof/>
        </w:rPr>
      </w:pPr>
      <w:r>
        <w:rPr>
          <w:noProof/>
        </w:rPr>
        <w:t>Malé spláchnutí : 2l</w:t>
      </w:r>
    </w:p>
    <w:p w14:paraId="43263D67" w14:textId="542E8493" w:rsidR="00AF5ED2" w:rsidRDefault="00AF5ED2" w:rsidP="00943CDC">
      <w:pPr>
        <w:rPr>
          <w:noProof/>
        </w:rPr>
      </w:pPr>
      <w:r>
        <w:rPr>
          <w:noProof/>
        </w:rPr>
        <w:t xml:space="preserve">Velké spláchnutí : 9 až 10l    </w:t>
      </w:r>
    </w:p>
    <w:p w14:paraId="20DD01A6" w14:textId="4328AD1E" w:rsidR="00AF5ED2" w:rsidRDefault="00460946" w:rsidP="00943CDC">
      <w:pPr>
        <w:rPr>
          <w:noProof/>
        </w:rPr>
      </w:pPr>
      <w:r>
        <w:rPr>
          <w:noProof/>
        </w:rPr>
        <w:t>Sprchování : 30 až 50l</w:t>
      </w:r>
    </w:p>
    <w:p w14:paraId="273B0707" w14:textId="6180DFE5" w:rsidR="00460946" w:rsidRDefault="00460946" w:rsidP="00943CDC">
      <w:pPr>
        <w:rPr>
          <w:noProof/>
        </w:rPr>
      </w:pPr>
      <w:r>
        <w:rPr>
          <w:noProof/>
        </w:rPr>
        <w:t>Koupání se v plné vaně : 100 až 150l</w:t>
      </w:r>
    </w:p>
    <w:p w14:paraId="729E23FD" w14:textId="2735E052" w:rsidR="00460946" w:rsidRDefault="00460946" w:rsidP="00943CDC">
      <w:pPr>
        <w:rPr>
          <w:noProof/>
        </w:rPr>
      </w:pPr>
      <w:r>
        <w:rPr>
          <w:noProof/>
        </w:rPr>
        <w:t xml:space="preserve">Praní prádla na 40 stupňů : 40l </w:t>
      </w:r>
    </w:p>
    <w:p w14:paraId="4247B5EE" w14:textId="091C9335" w:rsidR="00AF5ED2" w:rsidRDefault="00460946" w:rsidP="00943CDC">
      <w:pPr>
        <w:rPr>
          <w:noProof/>
        </w:rPr>
      </w:pPr>
      <w:r>
        <w:rPr>
          <w:noProof/>
        </w:rPr>
        <w:t xml:space="preserve">Myčka na nádobí : 10l </w:t>
      </w:r>
    </w:p>
    <w:p w14:paraId="13FE434C" w14:textId="225780EE" w:rsidR="00460946" w:rsidRDefault="00460946" w:rsidP="00943CDC">
      <w:pPr>
        <w:rPr>
          <w:noProof/>
        </w:rPr>
      </w:pPr>
      <w:r>
        <w:rPr>
          <w:noProof/>
        </w:rPr>
        <w:t>Pití vody : 2l</w:t>
      </w:r>
    </w:p>
    <w:p w14:paraId="175D0B16" w14:textId="3AEA0BD0" w:rsidR="00460946" w:rsidRPr="00783263" w:rsidRDefault="00460946" w:rsidP="00943CDC">
      <w:pPr>
        <w:rPr>
          <w:noProof/>
        </w:rPr>
      </w:pPr>
      <w:r w:rsidRPr="00783263">
        <w:rPr>
          <w:noProof/>
        </w:rPr>
        <w:t xml:space="preserve">Mytí rukou během dne : Pokud si myjeme ruce po dobu 10s a </w:t>
      </w:r>
    </w:p>
    <w:p w14:paraId="67EC4647" w14:textId="0DBFBE05" w:rsidR="00460946" w:rsidRPr="00783263" w:rsidRDefault="00783263" w:rsidP="00943CDC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E76275" wp14:editId="01D75C00">
            <wp:simplePos x="0" y="0"/>
            <wp:positionH relativeFrom="page">
              <wp:posOffset>3971926</wp:posOffset>
            </wp:positionH>
            <wp:positionV relativeFrom="paragraph">
              <wp:posOffset>259080</wp:posOffset>
            </wp:positionV>
            <wp:extent cx="3364230" cy="2165687"/>
            <wp:effectExtent l="0" t="0" r="762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1954" cy="2196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946" w:rsidRPr="00783263">
        <w:rPr>
          <w:noProof/>
        </w:rPr>
        <w:t xml:space="preserve"> necháme téct vodu tak to dělá za den asi 4l</w:t>
      </w:r>
    </w:p>
    <w:p w14:paraId="09085E94" w14:textId="50A7170B" w:rsidR="00460946" w:rsidRDefault="00460946" w:rsidP="00943CDC">
      <w:pPr>
        <w:rPr>
          <w:noProof/>
        </w:rPr>
      </w:pPr>
    </w:p>
    <w:p w14:paraId="7127BC92" w14:textId="2550A2B7" w:rsidR="00AF5ED2" w:rsidRDefault="00783263" w:rsidP="00943CDC">
      <w:pPr>
        <w:rPr>
          <w:noProof/>
        </w:rPr>
      </w:pPr>
      <w:r>
        <w:rPr>
          <w:noProof/>
        </w:rPr>
        <w:t xml:space="preserve">Člověk za den spotřebuje průměrně 200l </w:t>
      </w:r>
    </w:p>
    <w:p w14:paraId="7305EB77" w14:textId="4F098333" w:rsidR="00783263" w:rsidRDefault="00783263" w:rsidP="00943CDC">
      <w:pPr>
        <w:rPr>
          <w:noProof/>
        </w:rPr>
      </w:pPr>
      <w:r>
        <w:rPr>
          <w:noProof/>
        </w:rPr>
        <w:t>Čtyřčlenná rodina spotřebuje za den cca 800l</w:t>
      </w:r>
    </w:p>
    <w:p w14:paraId="0E6A7F55" w14:textId="4E43C425" w:rsidR="00460946" w:rsidRDefault="00783263" w:rsidP="00943CDC">
      <w:pPr>
        <w:rPr>
          <w:noProof/>
        </w:rPr>
      </w:pPr>
      <w:r>
        <w:rPr>
          <w:noProof/>
        </w:rPr>
        <w:t>Č</w:t>
      </w:r>
      <w:r>
        <w:rPr>
          <w:noProof/>
        </w:rPr>
        <w:t>lověk za jeden</w:t>
      </w:r>
      <w:r>
        <w:rPr>
          <w:noProof/>
        </w:rPr>
        <w:t xml:space="preserve"> týden</w:t>
      </w:r>
      <w:r>
        <w:rPr>
          <w:noProof/>
        </w:rPr>
        <w:t xml:space="preserve"> spotřebuje průměrně</w:t>
      </w:r>
      <w:r>
        <w:rPr>
          <w:noProof/>
        </w:rPr>
        <w:t xml:space="preserve"> 1 400l</w:t>
      </w:r>
    </w:p>
    <w:p w14:paraId="2A0B35BC" w14:textId="11E72DEC" w:rsidR="00783263" w:rsidRDefault="00783263" w:rsidP="00943CDC">
      <w:pPr>
        <w:rPr>
          <w:noProof/>
        </w:rPr>
      </w:pPr>
      <w:r>
        <w:rPr>
          <w:noProof/>
        </w:rPr>
        <w:t xml:space="preserve">Čtyřčlenná rodina spotřebuje za </w:t>
      </w:r>
      <w:r>
        <w:rPr>
          <w:noProof/>
        </w:rPr>
        <w:t>týden</w:t>
      </w:r>
      <w:r>
        <w:rPr>
          <w:noProof/>
        </w:rPr>
        <w:t xml:space="preserve"> </w:t>
      </w:r>
      <w:r>
        <w:rPr>
          <w:noProof/>
        </w:rPr>
        <w:t xml:space="preserve">asi 5 600l </w:t>
      </w:r>
    </w:p>
    <w:p w14:paraId="13D64FEA" w14:textId="468E94BA" w:rsidR="00AF5ED2" w:rsidRDefault="00AF5ED2" w:rsidP="00943CDC">
      <w:pPr>
        <w:rPr>
          <w:noProof/>
        </w:rPr>
      </w:pPr>
    </w:p>
    <w:p w14:paraId="699D8238" w14:textId="50E1A135" w:rsidR="002E36DE" w:rsidRDefault="002E36DE" w:rsidP="00943CDC">
      <w:pPr>
        <w:rPr>
          <w:noProof/>
        </w:rPr>
      </w:pPr>
    </w:p>
    <w:p w14:paraId="0415ACB2" w14:textId="281FEA9F" w:rsidR="00943CDC" w:rsidRDefault="00AF5ED2" w:rsidP="00943CDC">
      <w:pPr>
        <w:rPr>
          <w:noProof/>
        </w:rPr>
      </w:pPr>
      <w:r>
        <w:rPr>
          <w:noProof/>
        </w:rPr>
        <w:t xml:space="preserve">    </w:t>
      </w:r>
    </w:p>
    <w:p w14:paraId="5424D814" w14:textId="38F5DE6E" w:rsidR="00AF5ED2" w:rsidRPr="002E36DE" w:rsidRDefault="00783263" w:rsidP="00943CDC">
      <w:pPr>
        <w:rPr>
          <w:rFonts w:ascii="Times New Roman" w:hAnsi="Times New Roman" w:cs="Times New Roman"/>
          <w:color w:val="0D0D0D" w:themeColor="text1" w:themeTint="F2"/>
          <w:sz w:val="40"/>
          <w:szCs w:val="40"/>
          <w:u w:val="single"/>
        </w:rPr>
      </w:pPr>
      <w:r w:rsidRPr="002E36DE">
        <w:rPr>
          <w:rFonts w:ascii="Times New Roman" w:hAnsi="Times New Roman" w:cs="Times New Roman"/>
          <w:color w:val="0D0D0D" w:themeColor="text1" w:themeTint="F2"/>
          <w:sz w:val="40"/>
          <w:szCs w:val="40"/>
          <w:u w:val="single"/>
        </w:rPr>
        <w:t>Jak snížit spotřebu vody v domácnosti</w:t>
      </w:r>
    </w:p>
    <w:p w14:paraId="2B1D3C73" w14:textId="1C717CF7" w:rsidR="005A4CB2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noProof/>
          <w:color w:val="0D0D0D" w:themeColor="text1" w:themeTint="F2"/>
        </w:rPr>
        <w:drawing>
          <wp:anchor distT="0" distB="0" distL="114300" distR="114300" simplePos="0" relativeHeight="251661312" behindDoc="1" locked="0" layoutInCell="1" allowOverlap="1" wp14:anchorId="5EDA4F12" wp14:editId="37D0BC74">
            <wp:simplePos x="0" y="0"/>
            <wp:positionH relativeFrom="column">
              <wp:posOffset>2771412</wp:posOffset>
            </wp:positionH>
            <wp:positionV relativeFrom="paragraph">
              <wp:posOffset>34290</wp:posOffset>
            </wp:positionV>
            <wp:extent cx="1807573" cy="2343150"/>
            <wp:effectExtent l="0" t="0" r="254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91" cy="23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D0D0D" w:themeColor="text1" w:themeTint="F2"/>
        </w:rPr>
        <w:drawing>
          <wp:anchor distT="0" distB="0" distL="114300" distR="114300" simplePos="0" relativeHeight="251660288" behindDoc="1" locked="0" layoutInCell="1" allowOverlap="1" wp14:anchorId="591F67C9" wp14:editId="02EB5C2C">
            <wp:simplePos x="0" y="0"/>
            <wp:positionH relativeFrom="column">
              <wp:posOffset>4646295</wp:posOffset>
            </wp:positionH>
            <wp:positionV relativeFrom="paragraph">
              <wp:posOffset>5080</wp:posOffset>
            </wp:positionV>
            <wp:extent cx="1837351" cy="2428875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351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26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Omezit trochu vodu při hygieně.</w:t>
      </w:r>
    </w:p>
    <w:p w14:paraId="0DDC2028" w14:textId="2ABB90DE" w:rsidR="00783263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Omezit splachování.</w:t>
      </w:r>
    </w:p>
    <w:p w14:paraId="5AA70AB8" w14:textId="19DB9A1D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Nešpinit zbytečně nádobí, aby se tolik </w:t>
      </w:r>
    </w:p>
    <w:p w14:paraId="1405C2EB" w14:textId="2254F673" w:rsidR="002E36DE" w:rsidRDefault="002E36DE" w:rsidP="00943CDC">
      <w:pPr>
        <w:rPr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neplýtvalo vodou.</w:t>
      </w:r>
      <w:r w:rsidRPr="002E36DE">
        <w:rPr>
          <w:color w:val="0D0D0D" w:themeColor="text1" w:themeTint="F2"/>
        </w:rPr>
        <w:t xml:space="preserve"> </w:t>
      </w:r>
    </w:p>
    <w:p w14:paraId="33A25EF1" w14:textId="39EB100F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color w:val="0D0D0D" w:themeColor="text1" w:themeTint="F2"/>
        </w:rPr>
        <w:t>Nenapouštět si zbytečně plnou vanu</w:t>
      </w:r>
    </w:p>
    <w:p w14:paraId="13FB339F" w14:textId="62510471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6C1322" w14:textId="4EBBB003" w:rsidR="002E36DE" w:rsidRDefault="002F5754" w:rsidP="00943CDC">
      <w:pPr>
        <w:rPr>
          <w:rFonts w:ascii="Times New Roman" w:hAnsi="Times New Roman" w:cs="Times New Roman"/>
          <w:color w:val="FF0000"/>
          <w:sz w:val="48"/>
          <w:szCs w:val="48"/>
        </w:rPr>
      </w:pPr>
      <w:r w:rsidRPr="002F5754">
        <w:rPr>
          <w:rFonts w:ascii="Times New Roman" w:hAnsi="Times New Roman" w:cs="Times New Roman"/>
          <w:color w:val="0D0D0D" w:themeColor="text1" w:themeTint="F2"/>
          <w:sz w:val="48"/>
          <w:szCs w:val="48"/>
        </w:rPr>
        <w:lastRenderedPageBreak/>
        <w:t xml:space="preserve">Náš originální slogan </w:t>
      </w:r>
      <w:proofErr w:type="gramStart"/>
      <w:r w:rsidRPr="002F5754">
        <w:rPr>
          <w:rFonts w:ascii="Times New Roman" w:hAnsi="Times New Roman" w:cs="Times New Roman"/>
          <w:color w:val="0D0D0D" w:themeColor="text1" w:themeTint="F2"/>
          <w:sz w:val="48"/>
          <w:szCs w:val="48"/>
        </w:rPr>
        <w:t>j</w:t>
      </w:r>
      <w:r>
        <w:rPr>
          <w:rFonts w:ascii="Times New Roman" w:hAnsi="Times New Roman" w:cs="Times New Roman"/>
          <w:color w:val="0D0D0D" w:themeColor="text1" w:themeTint="F2"/>
          <w:sz w:val="48"/>
          <w:szCs w:val="48"/>
        </w:rPr>
        <w:t xml:space="preserve">e </w:t>
      </w:r>
      <w:r w:rsidRPr="002F5754">
        <w:rPr>
          <w:rFonts w:ascii="Times New Roman" w:hAnsi="Times New Roman" w:cs="Times New Roman"/>
          <w:color w:val="FF0000"/>
          <w:sz w:val="48"/>
          <w:szCs w:val="48"/>
        </w:rPr>
        <w:t>,,ŠETŘI</w:t>
      </w:r>
      <w:proofErr w:type="gramEnd"/>
      <w:r w:rsidRPr="002F5754">
        <w:rPr>
          <w:rFonts w:ascii="Times New Roman" w:hAnsi="Times New Roman" w:cs="Times New Roman"/>
          <w:color w:val="FF0000"/>
          <w:sz w:val="48"/>
          <w:szCs w:val="48"/>
        </w:rPr>
        <w:t xml:space="preserve"> VODOU“</w:t>
      </w:r>
      <w:r>
        <w:rPr>
          <w:rFonts w:ascii="Times New Roman" w:hAnsi="Times New Roman" w:cs="Times New Roman"/>
          <w:color w:val="FF0000"/>
          <w:sz w:val="48"/>
          <w:szCs w:val="48"/>
        </w:rPr>
        <w:t xml:space="preserve"> </w:t>
      </w:r>
    </w:p>
    <w:p w14:paraId="115C4BEB" w14:textId="1CD92E45" w:rsidR="00A210A7" w:rsidRDefault="00A210A7" w:rsidP="00943CDC">
      <w:pPr>
        <w:rPr>
          <w:rFonts w:ascii="Times New Roman" w:hAnsi="Times New Roman" w:cs="Times New Roman"/>
          <w:color w:val="FF0000"/>
          <w:sz w:val="48"/>
          <w:szCs w:val="48"/>
        </w:rPr>
      </w:pPr>
    </w:p>
    <w:p w14:paraId="52D0D3DF" w14:textId="61095BFD" w:rsidR="00A210A7" w:rsidRPr="00274731" w:rsidRDefault="00274731" w:rsidP="00943CDC">
      <w:pPr>
        <w:rPr>
          <w:rFonts w:ascii="Times New Roman" w:hAnsi="Times New Roman" w:cs="Times New Roman"/>
          <w:color w:val="262626" w:themeColor="text1" w:themeTint="D9"/>
        </w:rPr>
      </w:pPr>
      <w:r w:rsidRPr="00274731">
        <w:rPr>
          <w:rFonts w:ascii="Times New Roman" w:hAnsi="Times New Roman" w:cs="Times New Roman"/>
          <w:color w:val="262626" w:themeColor="text1" w:themeTint="D9"/>
        </w:rPr>
        <w:t>Vojtěch Bureš, Jakub Roubíček, Viktorie došlá, Nela Fialová</w:t>
      </w:r>
    </w:p>
    <w:p w14:paraId="0B805EC6" w14:textId="77777777" w:rsidR="002F5754" w:rsidRPr="00274731" w:rsidRDefault="002F5754" w:rsidP="00943CDC">
      <w:pPr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3D2CCFE0" w14:textId="77777777" w:rsidR="002F5754" w:rsidRPr="002F5754" w:rsidRDefault="002F5754" w:rsidP="00943CDC">
      <w:pPr>
        <w:rPr>
          <w:rFonts w:ascii="Times New Roman" w:hAnsi="Times New Roman" w:cs="Times New Roman"/>
          <w:color w:val="0D0D0D" w:themeColor="text1" w:themeTint="F2"/>
          <w:sz w:val="48"/>
          <w:szCs w:val="48"/>
        </w:rPr>
      </w:pPr>
    </w:p>
    <w:p w14:paraId="725C0184" w14:textId="18BB8187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A37DAC2" w14:textId="09994891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6D0381" w14:textId="1900B510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4FBE01" w14:textId="36BD99FC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D628512" w14:textId="012F6E82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DE2C10D" w14:textId="6F1D2D06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294F54" w14:textId="04D503BD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AFD224D" w14:textId="5C19F076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A2ACEE2" w14:textId="074FA326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532A3A0" w14:textId="52BBFB27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09EF2B1" w14:textId="3CD13CE1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2194FA4" w14:textId="6011207E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185A6B" w14:textId="1D5169C7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53C5E4" w14:textId="43DBAA6C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D25CEF8" w14:textId="0E81E2DA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7E8881C" w14:textId="1EBA5584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D6F7D65" w14:textId="692A80BA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E995549" w14:textId="7B6992B4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C2E04A5" w14:textId="2C74EE28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CE1418F" w14:textId="089CDA4D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6F7D2A" w14:textId="442168C8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0BDA728" w14:textId="16C295F5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1FF851C" w14:textId="02A26A5A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D6B6BE" w14:textId="672D6BC5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48C3FC1" w14:textId="2376AB21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A8FC691" w14:textId="18C15749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3E3E3F" w14:textId="0AE6CF9B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3B7232E" w14:textId="33CD8C8E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F95EC30" w14:textId="6592EE03" w:rsidR="002E36DE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3A1A87A" w14:textId="77777777" w:rsidR="002E36DE" w:rsidRPr="00943CDC" w:rsidRDefault="002E36DE" w:rsidP="00943CDC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2E36DE" w:rsidRPr="00943C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DC"/>
    <w:rsid w:val="0003411B"/>
    <w:rsid w:val="00274731"/>
    <w:rsid w:val="002E36DE"/>
    <w:rsid w:val="002F5754"/>
    <w:rsid w:val="00460946"/>
    <w:rsid w:val="005A4CB2"/>
    <w:rsid w:val="00783263"/>
    <w:rsid w:val="00943CDC"/>
    <w:rsid w:val="00A210A7"/>
    <w:rsid w:val="00AF5ED2"/>
    <w:rsid w:val="00C667BB"/>
    <w:rsid w:val="00CE4279"/>
    <w:rsid w:val="00D9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0721"/>
  <w15:chartTrackingRefBased/>
  <w15:docId w15:val="{A18D136E-DD2F-4AAC-B8F4-386CB649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72158-C9EF-4055-819B-FF0D90A41B08}"/>
</file>

<file path=customXml/itemProps2.xml><?xml version="1.0" encoding="utf-8"?>
<ds:datastoreItem xmlns:ds="http://schemas.openxmlformats.org/officeDocument/2006/customXml" ds:itemID="{3B1BF1D1-8D6B-43FB-8701-0496C428132F}"/>
</file>

<file path=customXml/itemProps3.xml><?xml version="1.0" encoding="utf-8"?>
<ds:datastoreItem xmlns:ds="http://schemas.openxmlformats.org/officeDocument/2006/customXml" ds:itemID="{49A4E1CC-6AFC-4F40-9ABD-112376E9D8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 Fialova</dc:creator>
  <cp:keywords/>
  <dc:description/>
  <cp:lastModifiedBy>Nela  Fialova</cp:lastModifiedBy>
  <cp:revision>2</cp:revision>
  <dcterms:created xsi:type="dcterms:W3CDTF">2021-04-22T09:04:00Z</dcterms:created>
  <dcterms:modified xsi:type="dcterms:W3CDTF">2021-04-22T09:04:00Z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