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EA4E" w14:textId="3FBA795B" w:rsidR="00F83B5A" w:rsidRDefault="004F2A00">
      <w:pPr>
        <w:rPr>
          <w:sz w:val="36"/>
          <w:szCs w:val="36"/>
        </w:rPr>
      </w:pPr>
      <w:r>
        <w:rPr>
          <w:sz w:val="36"/>
          <w:szCs w:val="36"/>
        </w:rPr>
        <w:t>Ovesná kaše s jablky a skořicí</w:t>
      </w:r>
    </w:p>
    <w:p w14:paraId="6FCE5C77" w14:textId="34F5087B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4F2A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5337DE" w14:textId="6875790C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14:paraId="7DB19DBE" w14:textId="4873EFD7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Na jednu porci:</w:t>
      </w:r>
    </w:p>
    <w:p w14:paraId="22C4D8E2" w14:textId="7F5309D6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půl hrnku ovesných vloček</w:t>
      </w:r>
    </w:p>
    <w:p w14:paraId="2FAD4BEE" w14:textId="684CDE6D" w:rsidR="004F2A00" w:rsidRDefault="00362CD9">
      <w:pPr>
        <w:rPr>
          <w:sz w:val="28"/>
          <w:szCs w:val="28"/>
        </w:rPr>
      </w:pPr>
      <w:r>
        <w:rPr>
          <w:sz w:val="28"/>
          <w:szCs w:val="28"/>
        </w:rPr>
        <w:t xml:space="preserve">1 hrnek </w:t>
      </w:r>
      <w:r w:rsidR="004F2A00">
        <w:rPr>
          <w:sz w:val="28"/>
          <w:szCs w:val="28"/>
        </w:rPr>
        <w:t>mlék</w:t>
      </w:r>
      <w:r>
        <w:rPr>
          <w:sz w:val="28"/>
          <w:szCs w:val="28"/>
        </w:rPr>
        <w:t>a</w:t>
      </w:r>
    </w:p>
    <w:p w14:paraId="61FCB18F" w14:textId="2C8DA154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jablko</w:t>
      </w:r>
    </w:p>
    <w:p w14:paraId="5072E676" w14:textId="596145B5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skořice</w:t>
      </w:r>
    </w:p>
    <w:p w14:paraId="03BC079A" w14:textId="00F1D165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cukr (med)</w:t>
      </w:r>
    </w:p>
    <w:p w14:paraId="57FABC1F" w14:textId="6130717D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rozinky (nemusí být)</w:t>
      </w:r>
    </w:p>
    <w:p w14:paraId="1A7EAB3E" w14:textId="087C3368" w:rsidR="004F2A00" w:rsidRDefault="004F2A00">
      <w:pPr>
        <w:rPr>
          <w:sz w:val="28"/>
          <w:szCs w:val="28"/>
        </w:rPr>
      </w:pPr>
    </w:p>
    <w:p w14:paraId="1FCCD401" w14:textId="64A84FD2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280B24AD" w14:textId="700EA058" w:rsidR="004F2A00" w:rsidRDefault="004F2A00">
      <w:pPr>
        <w:rPr>
          <w:sz w:val="28"/>
          <w:szCs w:val="28"/>
        </w:rPr>
      </w:pPr>
      <w:r>
        <w:rPr>
          <w:sz w:val="28"/>
          <w:szCs w:val="28"/>
        </w:rPr>
        <w:t xml:space="preserve">Do hrnce dáme ovesné vločky, půl hrnku mléka (na 1 díl vloček použijeme dva díly mléka) a necháme </w:t>
      </w:r>
      <w:r w:rsidR="00362CD9">
        <w:rPr>
          <w:sz w:val="28"/>
          <w:szCs w:val="28"/>
        </w:rPr>
        <w:t>pár minut odstát – vločky nabobtnají a budou se lépe vařit. Poté přilijeme zbylé mléko, přidáme na kostičky nakrájené jablko a hrst rozinek. Lehce přisladíme, přisypeme mletou skořici a vaříme do zhoustnutí kaše. Kaši můžeme připravit různými způsoby- např. přidáme kokos, banán, čokoládu atd. …</w:t>
      </w:r>
    </w:p>
    <w:p w14:paraId="7C2A357E" w14:textId="1244096E" w:rsidR="00362CD9" w:rsidRPr="004F2A00" w:rsidRDefault="00362CD9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sectPr w:rsidR="00362CD9" w:rsidRPr="004F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00"/>
    <w:rsid w:val="00362CD9"/>
    <w:rsid w:val="004F2A00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47B"/>
  <w15:chartTrackingRefBased/>
  <w15:docId w15:val="{1216C441-58DC-42E7-BBF8-6BCF33E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2021-04-14T10:39:00Z</dcterms:created>
  <dcterms:modified xsi:type="dcterms:W3CDTF">2021-04-14T10:55:00Z</dcterms:modified>
</cp:coreProperties>
</file>