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A9D0" w14:textId="613EB48B" w:rsidR="008E16CC" w:rsidRDefault="00EE415D">
      <w:pPr>
        <w:rPr>
          <w:sz w:val="32"/>
          <w:szCs w:val="32"/>
        </w:rPr>
      </w:pPr>
      <w:r>
        <w:rPr>
          <w:sz w:val="32"/>
          <w:szCs w:val="32"/>
        </w:rPr>
        <w:t>Pečené brambory v soli s tvarohem</w:t>
      </w:r>
    </w:p>
    <w:p w14:paraId="688D89BC" w14:textId="3869C3A4" w:rsidR="00EE415D" w:rsidRDefault="00EE415D">
      <w:pPr>
        <w:rPr>
          <w:sz w:val="24"/>
          <w:szCs w:val="24"/>
        </w:rPr>
      </w:pPr>
      <w:r>
        <w:rPr>
          <w:sz w:val="24"/>
          <w:szCs w:val="24"/>
        </w:rPr>
        <w:t xml:space="preserve">Obtížnost 2 – bude potřeba dohled dospěláka </w:t>
      </w:r>
      <w:r w:rsidRPr="00EE41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8344DE" w14:textId="3226284B" w:rsidR="00EE415D" w:rsidRDefault="00EE415D">
      <w:pPr>
        <w:rPr>
          <w:sz w:val="24"/>
          <w:szCs w:val="24"/>
        </w:rPr>
      </w:pPr>
      <w:r>
        <w:rPr>
          <w:sz w:val="24"/>
          <w:szCs w:val="24"/>
        </w:rPr>
        <w:t>pro 4 osoby</w:t>
      </w:r>
    </w:p>
    <w:p w14:paraId="7CE494D1" w14:textId="502B3356" w:rsidR="00EE415D" w:rsidRDefault="00EE415D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245D41C3" w14:textId="0B39766E" w:rsidR="00EE415D" w:rsidRDefault="00EE415D">
      <w:pPr>
        <w:rPr>
          <w:sz w:val="24"/>
          <w:szCs w:val="24"/>
        </w:rPr>
      </w:pPr>
      <w:r>
        <w:rPr>
          <w:sz w:val="24"/>
          <w:szCs w:val="24"/>
        </w:rPr>
        <w:t>8 středně velkých brambor</w:t>
      </w:r>
    </w:p>
    <w:p w14:paraId="3681203F" w14:textId="72638C34" w:rsidR="00EE415D" w:rsidRDefault="00EE415D">
      <w:pPr>
        <w:rPr>
          <w:sz w:val="24"/>
          <w:szCs w:val="24"/>
        </w:rPr>
      </w:pPr>
      <w:r>
        <w:rPr>
          <w:sz w:val="24"/>
          <w:szCs w:val="24"/>
        </w:rPr>
        <w:t>500 g polotučného tvarohu</w:t>
      </w:r>
    </w:p>
    <w:p w14:paraId="700694CF" w14:textId="6FC61372" w:rsidR="00EE415D" w:rsidRDefault="00EE415D">
      <w:pPr>
        <w:rPr>
          <w:sz w:val="24"/>
          <w:szCs w:val="24"/>
        </w:rPr>
      </w:pPr>
      <w:r>
        <w:rPr>
          <w:sz w:val="24"/>
          <w:szCs w:val="24"/>
        </w:rPr>
        <w:t>1 hrst čerstvé pažitky (petrželky)</w:t>
      </w:r>
    </w:p>
    <w:p w14:paraId="5F20461E" w14:textId="59BB6829" w:rsidR="00EE415D" w:rsidRDefault="00EE415D">
      <w:pPr>
        <w:rPr>
          <w:sz w:val="24"/>
          <w:szCs w:val="24"/>
        </w:rPr>
      </w:pPr>
      <w:r>
        <w:rPr>
          <w:sz w:val="24"/>
          <w:szCs w:val="24"/>
        </w:rPr>
        <w:t>0,5 kg soli</w:t>
      </w:r>
    </w:p>
    <w:p w14:paraId="0597E037" w14:textId="4608F313" w:rsidR="00EE415D" w:rsidRDefault="00EE415D">
      <w:pPr>
        <w:rPr>
          <w:sz w:val="24"/>
          <w:szCs w:val="24"/>
        </w:rPr>
      </w:pPr>
      <w:r>
        <w:rPr>
          <w:sz w:val="24"/>
          <w:szCs w:val="24"/>
        </w:rPr>
        <w:t>100 g slaniny</w:t>
      </w:r>
    </w:p>
    <w:p w14:paraId="6061FC96" w14:textId="2A23FAC8" w:rsidR="00EE415D" w:rsidRDefault="00EE415D">
      <w:pPr>
        <w:rPr>
          <w:sz w:val="24"/>
          <w:szCs w:val="24"/>
        </w:rPr>
      </w:pPr>
    </w:p>
    <w:p w14:paraId="4158A0E6" w14:textId="49F5B0B8" w:rsidR="00EE415D" w:rsidRDefault="00EE415D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71894FCB" w14:textId="421FE162" w:rsidR="00EE415D" w:rsidRDefault="00EE415D">
      <w:pPr>
        <w:rPr>
          <w:sz w:val="24"/>
          <w:szCs w:val="24"/>
        </w:rPr>
      </w:pPr>
      <w:r>
        <w:rPr>
          <w:sz w:val="24"/>
          <w:szCs w:val="24"/>
        </w:rPr>
        <w:t>Troubu předehřejeme na 180 stupňů. Brambory zbavíme všech nečistot</w:t>
      </w:r>
      <w:r w:rsidR="004D1D8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53F65">
        <w:rPr>
          <w:sz w:val="24"/>
          <w:szCs w:val="24"/>
        </w:rPr>
        <w:t xml:space="preserve"> </w:t>
      </w:r>
      <w:r>
        <w:rPr>
          <w:sz w:val="24"/>
          <w:szCs w:val="24"/>
        </w:rPr>
        <w:t>pečlivě vydrhneme kartáčkem. Vezmeme si zapékací pekáč, nasypeme do něho všechnu sůl a rozprostřeme připravené brambory</w:t>
      </w:r>
      <w:r w:rsidR="00E53F65">
        <w:rPr>
          <w:sz w:val="24"/>
          <w:szCs w:val="24"/>
        </w:rPr>
        <w:t xml:space="preserve">. Pekáč dáme do trouby, přiklopíme alobalem a pečeme 50 minut při 180 stupních. Poté stáhneme teplotu na 160, sundáme alobal a pečeme dalších 20 minut. Než se brambory dopečou, nakrájíme na nudličky slaninu a na sucho ji upražíme na pánvičce. Ještě horké brambory rozpícháme vidličkou do kříže a podáváme s tvarohem smíchaným se špetkou soli a opraženou slaninou. </w:t>
      </w:r>
    </w:p>
    <w:p w14:paraId="0E22CF6A" w14:textId="1E2FDC91" w:rsidR="00CC23DB" w:rsidRDefault="00CC23DB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p w14:paraId="61E45AFB" w14:textId="358B7946" w:rsidR="00E53F65" w:rsidRPr="00EE415D" w:rsidRDefault="00E53F65">
      <w:pPr>
        <w:rPr>
          <w:sz w:val="24"/>
          <w:szCs w:val="24"/>
        </w:rPr>
      </w:pPr>
    </w:p>
    <w:sectPr w:rsidR="00E53F65" w:rsidRPr="00EE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5D"/>
    <w:rsid w:val="004D1D8D"/>
    <w:rsid w:val="008E16CC"/>
    <w:rsid w:val="00CC23DB"/>
    <w:rsid w:val="00E53F65"/>
    <w:rsid w:val="00E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0FD3"/>
  <w15:chartTrackingRefBased/>
  <w15:docId w15:val="{2BF0758F-24C0-420D-B207-35A4E23E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3</cp:revision>
  <dcterms:created xsi:type="dcterms:W3CDTF">2021-02-05T11:22:00Z</dcterms:created>
  <dcterms:modified xsi:type="dcterms:W3CDTF">2021-02-12T18:48:00Z</dcterms:modified>
</cp:coreProperties>
</file>