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570" w:rsidRDefault="00875570" w:rsidP="00652A2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8</w:t>
      </w:r>
      <w:r w:rsidRPr="009E6E10">
        <w:rPr>
          <w:b/>
          <w:bCs/>
          <w:u w:val="single"/>
        </w:rPr>
        <w:t>) Ohňostroj z pomerančové kůry</w:t>
      </w:r>
    </w:p>
    <w:p w:rsidR="00652A2E" w:rsidRPr="00652A2E" w:rsidRDefault="00652A2E" w:rsidP="00652A2E">
      <w:pPr>
        <w:jc w:val="both"/>
        <w:rPr>
          <w:b/>
          <w:bCs/>
          <w:color w:val="FF0000"/>
        </w:rPr>
      </w:pPr>
      <w:r w:rsidRPr="00590AE0">
        <w:rPr>
          <w:b/>
          <w:bCs/>
          <w:color w:val="FF0000"/>
        </w:rPr>
        <w:t>Tento pokus musíš udělat pouze za přítomnosti dospělého!</w:t>
      </w:r>
    </w:p>
    <w:p w:rsidR="00875570" w:rsidRPr="009E6E10" w:rsidRDefault="00875570" w:rsidP="00875570">
      <w:pPr>
        <w:jc w:val="both"/>
        <w:rPr>
          <w:u w:val="single"/>
        </w:rPr>
      </w:pPr>
      <w:r w:rsidRPr="009E6E10">
        <w:rPr>
          <w:u w:val="single"/>
        </w:rPr>
        <w:t xml:space="preserve">Pomůcky: </w:t>
      </w:r>
    </w:p>
    <w:p w:rsidR="00875570" w:rsidRDefault="00875570" w:rsidP="00875570">
      <w:pPr>
        <w:ind w:firstLine="708"/>
        <w:jc w:val="both"/>
      </w:pPr>
      <w:r>
        <w:t xml:space="preserve">svíčka, pomerančová </w:t>
      </w:r>
      <w:r w:rsidR="00652A2E">
        <w:t xml:space="preserve">nebo mandarinková </w:t>
      </w:r>
      <w:r>
        <w:t>kůra</w:t>
      </w:r>
    </w:p>
    <w:p w:rsidR="00875570" w:rsidRDefault="00875570" w:rsidP="00875570">
      <w:pPr>
        <w:jc w:val="both"/>
      </w:pPr>
      <w:r w:rsidRPr="009E6E10">
        <w:rPr>
          <w:u w:val="single"/>
        </w:rPr>
        <w:t>Postup</w:t>
      </w:r>
      <w:r>
        <w:t>:</w:t>
      </w:r>
      <w:bookmarkStart w:id="0" w:name="_GoBack"/>
      <w:bookmarkEnd w:id="0"/>
    </w:p>
    <w:p w:rsidR="00875570" w:rsidRDefault="00875570" w:rsidP="00875570">
      <w:pPr>
        <w:pStyle w:val="Odstavecseseznamem"/>
        <w:numPr>
          <w:ilvl w:val="0"/>
          <w:numId w:val="9"/>
        </w:numPr>
        <w:jc w:val="both"/>
      </w:pPr>
      <w:r>
        <w:t>Kůru chytneme mezi palec a ukazovák a rychle vymáčkneme do plamene.</w:t>
      </w:r>
    </w:p>
    <w:p w:rsidR="00875570" w:rsidRDefault="00875570" w:rsidP="00875570">
      <w:pPr>
        <w:pStyle w:val="Odstavecseseznamem"/>
        <w:numPr>
          <w:ilvl w:val="0"/>
          <w:numId w:val="9"/>
        </w:numPr>
        <w:jc w:val="both"/>
      </w:pPr>
      <w:r>
        <w:t>Pozorujeme.</w:t>
      </w:r>
    </w:p>
    <w:p w:rsidR="00875570" w:rsidRPr="00277C6A" w:rsidRDefault="00875570" w:rsidP="00875570">
      <w:pPr>
        <w:ind w:left="360"/>
        <w:jc w:val="both"/>
      </w:pPr>
      <w:r>
        <w:rPr>
          <w:noProof/>
        </w:rPr>
        <w:drawing>
          <wp:inline distT="0" distB="0" distL="0" distR="0" wp14:anchorId="027F2EFA" wp14:editId="6439DF52">
            <wp:extent cx="2423160" cy="1817370"/>
            <wp:effectExtent l="0" t="0" r="0" b="0"/>
            <wp:docPr id="2" name="Obrázek 2" descr="Obsah obrázku osoba, interiér, talíř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soba, interiér, talíř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548" cy="181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62828316"/>
    </w:p>
    <w:bookmarkEnd w:id="1"/>
    <w:p w:rsidR="00C351DC" w:rsidRDefault="00C351DC" w:rsidP="00DD6854"/>
    <w:sectPr w:rsidR="00C3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359"/>
    <w:multiLevelType w:val="hybridMultilevel"/>
    <w:tmpl w:val="938E12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0659"/>
    <w:multiLevelType w:val="hybridMultilevel"/>
    <w:tmpl w:val="50FA21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82304"/>
    <w:multiLevelType w:val="hybridMultilevel"/>
    <w:tmpl w:val="A5C2825A"/>
    <w:lvl w:ilvl="0" w:tplc="50F8BFC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30173"/>
    <w:multiLevelType w:val="hybridMultilevel"/>
    <w:tmpl w:val="C1EE72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6100C"/>
    <w:multiLevelType w:val="hybridMultilevel"/>
    <w:tmpl w:val="0BE00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E3F34"/>
    <w:multiLevelType w:val="hybridMultilevel"/>
    <w:tmpl w:val="0E7AC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E09C5"/>
    <w:multiLevelType w:val="hybridMultilevel"/>
    <w:tmpl w:val="566A78A6"/>
    <w:lvl w:ilvl="0" w:tplc="4C001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0E1ADC"/>
    <w:multiLevelType w:val="hybridMultilevel"/>
    <w:tmpl w:val="8B1655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A3729"/>
    <w:multiLevelType w:val="hybridMultilevel"/>
    <w:tmpl w:val="E82C6BB0"/>
    <w:lvl w:ilvl="0" w:tplc="5DE214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BD"/>
    <w:rsid w:val="003527FE"/>
    <w:rsid w:val="004B30BD"/>
    <w:rsid w:val="00652A2E"/>
    <w:rsid w:val="00875570"/>
    <w:rsid w:val="00A13445"/>
    <w:rsid w:val="00C351DC"/>
    <w:rsid w:val="00DC183C"/>
    <w:rsid w:val="00DD6854"/>
    <w:rsid w:val="00F85464"/>
    <w:rsid w:val="00F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0AF6"/>
  <w15:chartTrackingRefBased/>
  <w15:docId w15:val="{EC264EC9-634F-43AD-B640-46A9FBA4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Nevrlý</dc:creator>
  <cp:keywords/>
  <dc:description/>
  <cp:lastModifiedBy>Martin Nevrlý</cp:lastModifiedBy>
  <cp:revision>3</cp:revision>
  <dcterms:created xsi:type="dcterms:W3CDTF">2021-02-08T06:43:00Z</dcterms:created>
  <dcterms:modified xsi:type="dcterms:W3CDTF">2021-02-08T12:58:00Z</dcterms:modified>
</cp:coreProperties>
</file>